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3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26"/>
        <w:gridCol w:w="992"/>
        <w:gridCol w:w="2126"/>
        <w:gridCol w:w="993"/>
        <w:gridCol w:w="2058"/>
      </w:tblGrid>
      <w:tr w:rsidR="00165889" w:rsidRPr="00D4720C" w:rsidTr="00320CAC">
        <w:tc>
          <w:tcPr>
            <w:tcW w:w="9123" w:type="dxa"/>
            <w:gridSpan w:val="6"/>
            <w:vAlign w:val="center"/>
          </w:tcPr>
          <w:p w:rsidR="00165889" w:rsidRPr="00165889" w:rsidRDefault="00B87A98" w:rsidP="00165889">
            <w:pPr>
              <w:jc w:val="center"/>
              <w:rPr>
                <w:rFonts w:ascii="標楷體" w:eastAsia="標楷體" w:hAnsi="標楷體" w:cs="Arial"/>
                <w:b/>
                <w:color w:val="333333"/>
                <w:spacing w:val="1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8"/>
              </w:rPr>
              <w:t>陳建民先生紀念獎助學金獲獎</w:t>
            </w:r>
            <w:r w:rsidR="00165889" w:rsidRPr="00165889">
              <w:rPr>
                <w:rFonts w:ascii="標楷體" w:eastAsia="標楷體" w:hAnsi="標楷體" w:cs="Arial" w:hint="eastAsia"/>
                <w:b/>
                <w:color w:val="333333"/>
                <w:kern w:val="0"/>
                <w:sz w:val="28"/>
                <w:szCs w:val="28"/>
              </w:rPr>
              <w:t>心得</w:t>
            </w:r>
          </w:p>
        </w:tc>
      </w:tr>
      <w:tr w:rsidR="00B87A98" w:rsidRPr="00D4720C" w:rsidTr="00B87A98">
        <w:tc>
          <w:tcPr>
            <w:tcW w:w="828" w:type="dxa"/>
            <w:vAlign w:val="center"/>
          </w:tcPr>
          <w:p w:rsidR="00B87A98" w:rsidRPr="00165889" w:rsidRDefault="00B87A98" w:rsidP="00B87A98">
            <w:pPr>
              <w:widowControl/>
              <w:spacing w:before="100" w:beforeAutospacing="1" w:afterLines="50" w:after="180" w:line="440" w:lineRule="exact"/>
              <w:jc w:val="center"/>
              <w:rPr>
                <w:rFonts w:ascii="標楷體" w:eastAsia="標楷體" w:hAnsi="標楷體" w:cs="Arial"/>
                <w:color w:val="333333"/>
                <w:kern w:val="0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系籍</w:t>
            </w:r>
          </w:p>
        </w:tc>
        <w:tc>
          <w:tcPr>
            <w:tcW w:w="2126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92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學號</w:t>
            </w:r>
          </w:p>
        </w:tc>
        <w:tc>
          <w:tcPr>
            <w:tcW w:w="2126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  <w:tc>
          <w:tcPr>
            <w:tcW w:w="993" w:type="dxa"/>
            <w:vAlign w:val="center"/>
          </w:tcPr>
          <w:p w:rsidR="00B87A98" w:rsidRPr="00165889" w:rsidRDefault="00B87A98" w:rsidP="00F94A03">
            <w:pPr>
              <w:jc w:val="center"/>
              <w:rPr>
                <w:rFonts w:ascii="標楷體" w:eastAsia="標楷體" w:hAnsi="標楷體"/>
                <w:color w:val="333333"/>
              </w:rPr>
            </w:pPr>
            <w:r>
              <w:rPr>
                <w:rFonts w:ascii="標楷體" w:eastAsia="標楷體" w:hAnsi="標楷體" w:hint="eastAsia"/>
                <w:color w:val="333333"/>
              </w:rPr>
              <w:t>姓名</w:t>
            </w:r>
          </w:p>
        </w:tc>
        <w:tc>
          <w:tcPr>
            <w:tcW w:w="2058" w:type="dxa"/>
            <w:vAlign w:val="center"/>
          </w:tcPr>
          <w:p w:rsidR="00B87A98" w:rsidRPr="00165889" w:rsidRDefault="00B87A98" w:rsidP="00B87A98">
            <w:pPr>
              <w:jc w:val="center"/>
              <w:rPr>
                <w:rFonts w:ascii="標楷體" w:eastAsia="標楷體" w:hAnsi="標楷體"/>
                <w:color w:val="333333"/>
              </w:rPr>
            </w:pPr>
          </w:p>
        </w:tc>
      </w:tr>
      <w:tr w:rsidR="00043297" w:rsidRPr="00B87A98" w:rsidTr="00C72802">
        <w:tc>
          <w:tcPr>
            <w:tcW w:w="9123" w:type="dxa"/>
            <w:gridSpan w:val="6"/>
          </w:tcPr>
          <w:p w:rsidR="00B87A98" w:rsidRDefault="00B87A98" w:rsidP="000136D2">
            <w:pPr>
              <w:widowControl/>
              <w:spacing w:before="100" w:beforeAutospacing="1" w:afterLines="50" w:after="180" w:line="440" w:lineRule="exact"/>
              <w:jc w:val="both"/>
              <w:rPr>
                <w:rFonts w:ascii="標楷體" w:eastAsia="標楷體" w:hAnsi="標楷體" w:cs="Arial"/>
                <w:color w:val="333333"/>
                <w:kern w:val="0"/>
              </w:rPr>
            </w:pPr>
            <w:r w:rsidRPr="00B87A98">
              <w:rPr>
                <w:rFonts w:ascii="標楷體" w:eastAsia="標楷體" w:hAnsi="標楷體" w:cs="Arial" w:hint="eastAsia"/>
                <w:color w:val="333333"/>
                <w:kern w:val="0"/>
              </w:rPr>
              <w:t>陳建民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先生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是企管系第一屆校友，雖然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陳學長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已逝世</w:t>
            </w:r>
            <w:r w:rsidR="00C66746">
              <w:rPr>
                <w:rFonts w:ascii="標楷體" w:eastAsia="標楷體" w:hAnsi="標楷體" w:cs="Arial" w:hint="eastAsia"/>
                <w:color w:val="333333"/>
                <w:kern w:val="0"/>
              </w:rPr>
              <w:t>多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年，</w:t>
            </w:r>
            <w:r w:rsidRPr="00B87A98">
              <w:rPr>
                <w:rFonts w:ascii="標楷體" w:eastAsia="標楷體" w:hAnsi="標楷體" w:cs="Arial" w:hint="eastAsia"/>
                <w:color w:val="333333"/>
                <w:kern w:val="0"/>
              </w:rPr>
              <w:t>生前</w:t>
            </w:r>
            <w:r>
              <w:rPr>
                <w:rFonts w:ascii="標楷體" w:eastAsia="標楷體" w:hAnsi="標楷體" w:cs="Arial" w:hint="eastAsia"/>
                <w:color w:val="333333"/>
                <w:kern w:val="0"/>
              </w:rPr>
              <w:t>仍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囑咐家人，每年捐款協助東海大學企管系發展，企管系與陳學長的家人決定延續學長對母系與學弟妹的關愛，於106學年度第二學期設立</w:t>
            </w:r>
            <w:r w:rsidR="0025119E" w:rsidRPr="0025119E">
              <w:rPr>
                <w:rFonts w:ascii="標楷體" w:eastAsia="標楷體" w:hAnsi="標楷體" w:cs="Arial" w:hint="eastAsia"/>
                <w:color w:val="333333"/>
                <w:kern w:val="0"/>
              </w:rPr>
              <w:t>陳建民先生紀念獎助學金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，幫助發生急難狀況與清寒優秀的學生</w:t>
            </w:r>
            <w:r w:rsidR="0010637F">
              <w:rPr>
                <w:rFonts w:ascii="標楷體" w:eastAsia="標楷體" w:hAnsi="標楷體" w:cs="Arial" w:hint="eastAsia"/>
                <w:color w:val="333333"/>
                <w:kern w:val="0"/>
              </w:rPr>
              <w:t>，藉此</w:t>
            </w:r>
            <w:r w:rsidR="00C81A19">
              <w:rPr>
                <w:rFonts w:ascii="標楷體" w:eastAsia="標楷體" w:hAnsi="標楷體" w:cs="Arial" w:hint="eastAsia"/>
                <w:color w:val="333333"/>
                <w:kern w:val="0"/>
              </w:rPr>
              <w:t>協助與</w:t>
            </w:r>
            <w:bookmarkStart w:id="0" w:name="_GoBack"/>
            <w:bookmarkEnd w:id="0"/>
            <w:r w:rsidR="0010637F">
              <w:rPr>
                <w:rFonts w:ascii="標楷體" w:eastAsia="標楷體" w:hAnsi="標楷體" w:cs="Arial" w:hint="eastAsia"/>
                <w:color w:val="333333"/>
                <w:kern w:val="0"/>
              </w:rPr>
              <w:t>鼓勵學生奮發向上</w:t>
            </w:r>
            <w:r w:rsidRPr="00B87A98">
              <w:rPr>
                <w:rFonts w:ascii="標楷體" w:eastAsia="標楷體" w:hAnsi="標楷體" w:cs="Arial" w:hint="eastAsia"/>
                <w:color w:val="333333"/>
                <w:kern w:val="0"/>
              </w:rPr>
              <w:t>。</w:t>
            </w:r>
          </w:p>
          <w:p w:rsidR="00043297" w:rsidRPr="00165889" w:rsidRDefault="00165889" w:rsidP="00C66746">
            <w:pPr>
              <w:widowControl/>
              <w:spacing w:before="100" w:beforeAutospacing="1" w:afterLines="50" w:after="180" w:line="440" w:lineRule="exact"/>
              <w:jc w:val="center"/>
              <w:rPr>
                <w:rFonts w:ascii="標楷體" w:eastAsia="標楷體" w:hAnsi="標楷體" w:cs="Arial"/>
                <w:color w:val="333333"/>
                <w:kern w:val="0"/>
              </w:rPr>
            </w:pP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字型大小：12</w:t>
            </w:r>
            <w:r w:rsidRPr="00165889">
              <w:rPr>
                <w:rFonts w:ascii="標楷體" w:eastAsia="標楷體" w:hAnsi="標楷體" w:cs="Arial"/>
                <w:color w:val="333333"/>
                <w:kern w:val="0"/>
              </w:rPr>
              <w:t>pt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，請</w:t>
            </w:r>
            <w:r w:rsidR="000136D2">
              <w:rPr>
                <w:rFonts w:ascii="標楷體" w:eastAsia="標楷體" w:hAnsi="標楷體" w:cs="Arial" w:hint="eastAsia"/>
                <w:color w:val="333333"/>
                <w:kern w:val="0"/>
              </w:rPr>
              <w:t>至少撰寫</w:t>
            </w:r>
            <w:r w:rsidR="0025119E">
              <w:rPr>
                <w:rFonts w:ascii="標楷體" w:eastAsia="標楷體" w:hAnsi="標楷體" w:cs="Arial" w:hint="eastAsia"/>
                <w:color w:val="333333"/>
                <w:kern w:val="0"/>
              </w:rPr>
              <w:t>10</w:t>
            </w:r>
            <w:r w:rsidRPr="00165889">
              <w:rPr>
                <w:rFonts w:ascii="標楷體" w:eastAsia="標楷體" w:hAnsi="標楷體" w:cs="Arial" w:hint="eastAsia"/>
                <w:color w:val="333333"/>
                <w:kern w:val="0"/>
              </w:rPr>
              <w:t>0</w:t>
            </w:r>
            <w:r w:rsidR="000136D2">
              <w:rPr>
                <w:rFonts w:ascii="標楷體" w:eastAsia="標楷體" w:hAnsi="標楷體" w:cs="Arial" w:hint="eastAsia"/>
                <w:color w:val="333333"/>
                <w:kern w:val="0"/>
              </w:rPr>
              <w:t>字以上。</w:t>
            </w:r>
          </w:p>
        </w:tc>
      </w:tr>
      <w:tr w:rsidR="00043297" w:rsidRPr="00165889" w:rsidTr="00C72802">
        <w:tc>
          <w:tcPr>
            <w:tcW w:w="9123" w:type="dxa"/>
            <w:gridSpan w:val="6"/>
          </w:tcPr>
          <w:p w:rsidR="00E86D9C" w:rsidRDefault="00E86D9C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Pr="00165889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Pr="0025119E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165889" w:rsidRDefault="00165889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/>
              </w:rPr>
            </w:pPr>
          </w:p>
          <w:p w:rsidR="00B32EF1" w:rsidRPr="00CB6641" w:rsidRDefault="00B32EF1" w:rsidP="009F2A43">
            <w:pPr>
              <w:pStyle w:val="a3"/>
              <w:adjustRightInd w:val="0"/>
              <w:ind w:leftChars="0" w:left="0"/>
              <w:rPr>
                <w:rFonts w:ascii="新細明體" w:hAnsi="新細明體" w:hint="eastAsia"/>
              </w:rPr>
            </w:pPr>
          </w:p>
        </w:tc>
      </w:tr>
    </w:tbl>
    <w:p w:rsidR="00D93ECA" w:rsidRPr="00043297" w:rsidRDefault="00D93ECA"/>
    <w:sectPr w:rsidR="00D93ECA" w:rsidRPr="00043297" w:rsidSect="00D93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6F7" w:rsidRDefault="009526F7" w:rsidP="00A42BA9">
      <w:r>
        <w:separator/>
      </w:r>
    </w:p>
  </w:endnote>
  <w:endnote w:type="continuationSeparator" w:id="0">
    <w:p w:rsidR="009526F7" w:rsidRDefault="009526F7" w:rsidP="00A4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6F7" w:rsidRDefault="009526F7" w:rsidP="00A42BA9">
      <w:r>
        <w:separator/>
      </w:r>
    </w:p>
  </w:footnote>
  <w:footnote w:type="continuationSeparator" w:id="0">
    <w:p w:rsidR="009526F7" w:rsidRDefault="009526F7" w:rsidP="00A4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97"/>
    <w:rsid w:val="000136D2"/>
    <w:rsid w:val="00020B0D"/>
    <w:rsid w:val="00043297"/>
    <w:rsid w:val="0010637F"/>
    <w:rsid w:val="00120034"/>
    <w:rsid w:val="00140A80"/>
    <w:rsid w:val="0015171C"/>
    <w:rsid w:val="00165889"/>
    <w:rsid w:val="001A2600"/>
    <w:rsid w:val="001C4E3A"/>
    <w:rsid w:val="00223831"/>
    <w:rsid w:val="00241FDF"/>
    <w:rsid w:val="0025119E"/>
    <w:rsid w:val="002D00D4"/>
    <w:rsid w:val="00394F66"/>
    <w:rsid w:val="003F6DBA"/>
    <w:rsid w:val="00415007"/>
    <w:rsid w:val="00415617"/>
    <w:rsid w:val="00416BF1"/>
    <w:rsid w:val="004A17BB"/>
    <w:rsid w:val="00526993"/>
    <w:rsid w:val="0058217B"/>
    <w:rsid w:val="005A223A"/>
    <w:rsid w:val="005E01C1"/>
    <w:rsid w:val="00602E03"/>
    <w:rsid w:val="006A23F8"/>
    <w:rsid w:val="006B7276"/>
    <w:rsid w:val="007468EE"/>
    <w:rsid w:val="0076408D"/>
    <w:rsid w:val="0080516B"/>
    <w:rsid w:val="008E3CC2"/>
    <w:rsid w:val="009526F7"/>
    <w:rsid w:val="0099589D"/>
    <w:rsid w:val="009E1632"/>
    <w:rsid w:val="009F2A43"/>
    <w:rsid w:val="00A31F95"/>
    <w:rsid w:val="00A42BA9"/>
    <w:rsid w:val="00A45BA1"/>
    <w:rsid w:val="00B06AB6"/>
    <w:rsid w:val="00B32EF1"/>
    <w:rsid w:val="00B725CE"/>
    <w:rsid w:val="00B87A98"/>
    <w:rsid w:val="00B96D5E"/>
    <w:rsid w:val="00BB431F"/>
    <w:rsid w:val="00C415D0"/>
    <w:rsid w:val="00C45EAD"/>
    <w:rsid w:val="00C62691"/>
    <w:rsid w:val="00C66746"/>
    <w:rsid w:val="00C72802"/>
    <w:rsid w:val="00C81A19"/>
    <w:rsid w:val="00C836FF"/>
    <w:rsid w:val="00CB6641"/>
    <w:rsid w:val="00CE1F07"/>
    <w:rsid w:val="00CF2B5A"/>
    <w:rsid w:val="00D17A79"/>
    <w:rsid w:val="00D27A6D"/>
    <w:rsid w:val="00D52CC1"/>
    <w:rsid w:val="00D566A1"/>
    <w:rsid w:val="00D8650F"/>
    <w:rsid w:val="00D93ECA"/>
    <w:rsid w:val="00D96732"/>
    <w:rsid w:val="00DA0A02"/>
    <w:rsid w:val="00E1757C"/>
    <w:rsid w:val="00E86D9C"/>
    <w:rsid w:val="00E96C36"/>
    <w:rsid w:val="00F14266"/>
    <w:rsid w:val="00F460B4"/>
    <w:rsid w:val="00F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2598A"/>
  <w15:chartTrackingRefBased/>
  <w15:docId w15:val="{B7EBA5C5-ADE2-4217-BD84-A6A2C367B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9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432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qFormat/>
    <w:rsid w:val="000432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B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BA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4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A45B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a9">
    <w:name w:val="Hyperlink"/>
    <w:basedOn w:val="a0"/>
    <w:uiPriority w:val="99"/>
    <w:unhideWhenUsed/>
    <w:rsid w:val="00E175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Links>
    <vt:vector size="6" baseType="variant"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http://ba.thu.edu.tw/news/news.php?Sn=1156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</dc:creator>
  <cp:keywords/>
  <cp:lastModifiedBy>zihyunwang@thu.edu.tw</cp:lastModifiedBy>
  <cp:revision>5</cp:revision>
  <dcterms:created xsi:type="dcterms:W3CDTF">2019-04-26T10:21:00Z</dcterms:created>
  <dcterms:modified xsi:type="dcterms:W3CDTF">2019-04-26T11:08:00Z</dcterms:modified>
</cp:coreProperties>
</file>