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4AA7" w:rsidRDefault="00D76EE6" w:rsidP="00D76EE6">
      <w:pPr>
        <w:jc w:val="center"/>
      </w:pPr>
      <w:r>
        <w:rPr>
          <w:rStyle w:val="a6"/>
        </w:rPr>
        <w:footnoteReference w:id="1"/>
      </w:r>
      <w:r>
        <w:rPr>
          <w:rFonts w:hint="eastAsia"/>
        </w:rPr>
        <w:t>視訊徵才活動列車</w:t>
      </w:r>
    </w:p>
    <w:p w:rsidR="00D76EE6" w:rsidRDefault="00D76EE6" w:rsidP="00D76EE6">
      <w:r w:rsidRPr="00D76EE6">
        <w:rPr>
          <w:rFonts w:hint="eastAsia"/>
        </w:rPr>
        <w:t>因應新冠</w:t>
      </w:r>
      <w:r>
        <w:rPr>
          <w:rFonts w:hint="eastAsia"/>
        </w:rPr>
        <w:t>病毒</w:t>
      </w:r>
      <w:r w:rsidRPr="00D76EE6">
        <w:rPr>
          <w:rFonts w:hint="eastAsia"/>
        </w:rPr>
        <w:t>疫情影響，考量企業有立即用人需求，諸多求職者仍須有求職面試之機會，</w:t>
      </w:r>
      <w:r>
        <w:rPr>
          <w:rFonts w:hint="eastAsia"/>
        </w:rPr>
        <w:t>台中市就業服務處</w:t>
      </w:r>
      <w:r w:rsidRPr="00D76EE6">
        <w:rPr>
          <w:rFonts w:hint="eastAsia"/>
        </w:rPr>
        <w:t>首創全國「視訊徵才活動列車」</w:t>
      </w:r>
      <w:r>
        <w:rPr>
          <w:rFonts w:hint="eastAsia"/>
        </w:rPr>
        <w:t>，</w:t>
      </w:r>
      <w:r w:rsidRPr="00D76EE6">
        <w:rPr>
          <w:rFonts w:hint="eastAsia"/>
        </w:rPr>
        <w:t>讓企業與求職者在不受疫情影響下，亦能安穩面試、安心就業。</w:t>
      </w:r>
    </w:p>
    <w:p w:rsidR="00D76EE6" w:rsidRDefault="00D76EE6" w:rsidP="00D76EE6">
      <w:r>
        <w:rPr>
          <w:rFonts w:hint="eastAsia"/>
        </w:rPr>
        <w:t>以下為</w:t>
      </w:r>
      <w:r w:rsidRPr="00D76EE6">
        <w:rPr>
          <w:rFonts w:hint="eastAsia"/>
        </w:rPr>
        <w:t>步驟操作：</w:t>
      </w:r>
    </w:p>
    <w:p w:rsidR="00D76EE6" w:rsidRDefault="00D76EE6" w:rsidP="00D76EE6">
      <w:r w:rsidRPr="00D76EE6">
        <w:rPr>
          <w:rFonts w:hint="eastAsia"/>
        </w:rPr>
        <w:t>步驟</w:t>
      </w:r>
      <w:r w:rsidRPr="00D76EE6">
        <w:rPr>
          <w:rFonts w:hint="eastAsia"/>
        </w:rPr>
        <w:t>1</w:t>
      </w:r>
      <w:r w:rsidRPr="00D76EE6">
        <w:rPr>
          <w:rFonts w:hint="eastAsia"/>
        </w:rPr>
        <w:t>：投遞意願調查表及個人履歷寄至指定電子郵件。</w:t>
      </w:r>
    </w:p>
    <w:p w:rsidR="00D76EE6" w:rsidRDefault="00D76EE6" w:rsidP="00D76EE6">
      <w:pPr>
        <w:ind w:left="960" w:hangingChars="400" w:hanging="960"/>
      </w:pPr>
      <w:r w:rsidRPr="00D76EE6">
        <w:rPr>
          <w:rFonts w:hint="eastAsia"/>
        </w:rPr>
        <w:t>步驟</w:t>
      </w:r>
      <w:r w:rsidRPr="00D76EE6">
        <w:rPr>
          <w:rFonts w:hint="eastAsia"/>
        </w:rPr>
        <w:t>2</w:t>
      </w:r>
      <w:r w:rsidRPr="00D76EE6">
        <w:rPr>
          <w:rFonts w:hint="eastAsia"/>
        </w:rPr>
        <w:t>：下載視訊面試軟體，並由本處就服員連繫協助測試網路環境、音訊</w:t>
      </w:r>
      <w:r>
        <w:rPr>
          <w:rFonts w:hint="eastAsia"/>
        </w:rPr>
        <w:t>及</w:t>
      </w:r>
      <w:r w:rsidRPr="00D76EE6">
        <w:rPr>
          <w:rFonts w:hint="eastAsia"/>
        </w:rPr>
        <w:t>視訊是否正常。</w:t>
      </w:r>
      <w:r w:rsidRPr="00D76EE6">
        <w:rPr>
          <w:rFonts w:hint="eastAsia"/>
        </w:rPr>
        <w:t> </w:t>
      </w:r>
    </w:p>
    <w:p w:rsidR="00D76EE6" w:rsidRDefault="00D76EE6">
      <w:r w:rsidRPr="00D76EE6">
        <w:rPr>
          <w:rFonts w:hint="eastAsia"/>
        </w:rPr>
        <w:t>步驟</w:t>
      </w:r>
      <w:r w:rsidRPr="00D76EE6">
        <w:rPr>
          <w:rFonts w:hint="eastAsia"/>
        </w:rPr>
        <w:t>3</w:t>
      </w:r>
      <w:r w:rsidRPr="00D76EE6">
        <w:rPr>
          <w:rFonts w:hint="eastAsia"/>
        </w:rPr>
        <w:t>：登入會議代碼於排定時間即可開始面試。</w:t>
      </w:r>
      <w:r w:rsidRPr="00D76EE6">
        <w:rPr>
          <w:rFonts w:hint="eastAsia"/>
        </w:rPr>
        <w:t> </w:t>
      </w:r>
    </w:p>
    <w:p w:rsidR="00AF1C87" w:rsidRDefault="00AF1C87"/>
    <w:p w:rsidR="00AF1C87" w:rsidRDefault="00AF1C87">
      <w:pPr>
        <w:rPr>
          <w:rFonts w:hint="eastAsia"/>
        </w:rPr>
      </w:pPr>
      <w:r>
        <w:rPr>
          <w:rFonts w:hint="eastAsia"/>
          <w:noProof/>
        </w:rPr>
        <w:drawing>
          <wp:inline distT="0" distB="0" distL="0" distR="0">
            <wp:extent cx="4160987" cy="5746173"/>
            <wp:effectExtent l="0" t="0" r="508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截圖 2020-05-07 上午7.42.0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63751" cy="5749990"/>
                    </a:xfrm>
                    <a:prstGeom prst="rect">
                      <a:avLst/>
                    </a:prstGeom>
                  </pic:spPr>
                </pic:pic>
              </a:graphicData>
            </a:graphic>
          </wp:inline>
        </w:drawing>
      </w:r>
    </w:p>
    <w:p w:rsidR="00D76EE6" w:rsidRDefault="00D76EE6"/>
    <w:p w:rsidR="00D76EE6" w:rsidRDefault="00D76EE6" w:rsidP="00D76EE6">
      <w:r>
        <w:rPr>
          <w:rFonts w:hint="eastAsia"/>
        </w:rPr>
        <w:lastRenderedPageBreak/>
        <w:t>在與就服處洽談「職涯適性診斷」計畫時，就服處向我方提到了此視訊徵才活動計畫，原訂於</w:t>
      </w:r>
      <w:r w:rsidRPr="00D76EE6">
        <w:t>2020/5/20</w:t>
      </w:r>
      <w:r>
        <w:rPr>
          <w:rFonts w:hint="eastAsia"/>
        </w:rPr>
        <w:t>在東海大學</w:t>
      </w:r>
      <w:r w:rsidRPr="00D76EE6">
        <w:rPr>
          <w:rFonts w:hint="eastAsia"/>
        </w:rPr>
        <w:t>舉辦的</w:t>
      </w:r>
      <w:r w:rsidRPr="00D76EE6">
        <w:t>2020</w:t>
      </w:r>
      <w:r w:rsidRPr="00D76EE6">
        <w:t>就業暨實習徵才博覽會</w:t>
      </w:r>
      <w:r>
        <w:rPr>
          <w:rFonts w:hint="eastAsia"/>
        </w:rPr>
        <w:t>，由於疫情的關係無法舉辦，於是就服處希望能夠與我方合作小型之視訊徵才活動，也就是將實體之徵才博覽會改為線上方式進行，而我方也認為此為很好的合作機會，因此開始了本合作計畫：</w:t>
      </w:r>
      <w:r w:rsidR="00AF1C87">
        <w:rPr>
          <w:rFonts w:hint="eastAsia"/>
        </w:rPr>
        <w:t>我方選定經濟系及資工系，</w:t>
      </w:r>
      <w:bookmarkStart w:id="0" w:name="_GoBack"/>
      <w:bookmarkEnd w:id="0"/>
      <w:r>
        <w:rPr>
          <w:rFonts w:hint="eastAsia"/>
        </w:rPr>
        <w:t>預計於</w:t>
      </w:r>
      <w:r>
        <w:t>6/6</w:t>
      </w:r>
      <w:r>
        <w:rPr>
          <w:rFonts w:hint="eastAsia"/>
        </w:rPr>
        <w:t>開始篩選所有履歷、媒合企業，並於</w:t>
      </w:r>
      <w:r>
        <w:t>6/14</w:t>
      </w:r>
      <w:r>
        <w:rPr>
          <w:rFonts w:hint="eastAsia"/>
        </w:rPr>
        <w:t>以前結束所有面試。</w:t>
      </w:r>
    </w:p>
    <w:p w:rsidR="00D76EE6" w:rsidRDefault="00D76EE6" w:rsidP="00D76EE6"/>
    <w:p w:rsidR="00D76EE6" w:rsidRDefault="00D76EE6" w:rsidP="00D76EE6">
      <w:r>
        <w:rPr>
          <w:rFonts w:hint="eastAsia"/>
        </w:rPr>
        <w:t>而此合作計劃之優點為：此計畫等於</w:t>
      </w:r>
      <w:r>
        <w:rPr>
          <w:rFonts w:ascii="Apple Color Emoji" w:hAnsi="Apple Color Emoji" w:cs="Apple Color Emoji" w:hint="eastAsia"/>
        </w:rPr>
        <w:t>實行了我方的終期目標，也就是直接與企業接觸、媒合，不論有沒有面試成功，也多了一次和企業接觸的經驗，又此計畫是接續在</w:t>
      </w:r>
      <w:r>
        <w:rPr>
          <w:rFonts w:hint="eastAsia"/>
        </w:rPr>
        <w:t>「職涯適性診斷」計畫之後，若有參加前述計畫者正好可以將就服處認證之履歷應用至此，對參加者來說是一次很好的實戰經驗，也能藉此檢視自己目前在大學抑或是職場上所學與企業所需還差了什麼。</w:t>
      </w:r>
    </w:p>
    <w:p w:rsidR="00AF1C87" w:rsidRDefault="00AF1C87" w:rsidP="00D76EE6"/>
    <w:p w:rsidR="00AF1C87" w:rsidRPr="00AF1C87" w:rsidRDefault="00AF1C87" w:rsidP="00D76EE6">
      <w:pPr>
        <w:rPr>
          <w:rFonts w:hint="eastAsia"/>
        </w:rPr>
      </w:pPr>
    </w:p>
    <w:p w:rsidR="00AF1C87" w:rsidRPr="006E0461" w:rsidRDefault="00AF1C87" w:rsidP="00AF1C87">
      <w:pPr>
        <w:widowControl/>
      </w:pPr>
      <w:r>
        <w:rPr>
          <w:rFonts w:hint="eastAsia"/>
        </w:rPr>
        <w:t>註：上述之我方為，我們是由東海大學電機系、政治系、法律系組成的團隊，參加了「理律盃</w:t>
      </w:r>
      <w:r>
        <w:t>2020</w:t>
      </w:r>
      <w:r>
        <w:rPr>
          <w:rFonts w:hint="eastAsia"/>
        </w:rPr>
        <w:t>公民行動競賽」，目前已結束由我們策劃之線上課程，下一個階段則為與就服處合作之兩個項目。</w:t>
      </w:r>
    </w:p>
    <w:p w:rsidR="00D76EE6" w:rsidRPr="00AF1C87" w:rsidRDefault="00D76EE6"/>
    <w:sectPr w:rsidR="00D76EE6" w:rsidRPr="00AF1C87" w:rsidSect="001A2DDA">
      <w:pgSz w:w="11900" w:h="16840"/>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3153" w:rsidRDefault="00043153" w:rsidP="00D76EE6">
      <w:r>
        <w:separator/>
      </w:r>
    </w:p>
  </w:endnote>
  <w:endnote w:type="continuationSeparator" w:id="0">
    <w:p w:rsidR="00043153" w:rsidRDefault="00043153" w:rsidP="00D76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3153" w:rsidRDefault="00043153" w:rsidP="00D76EE6">
      <w:r>
        <w:separator/>
      </w:r>
    </w:p>
  </w:footnote>
  <w:footnote w:type="continuationSeparator" w:id="0">
    <w:p w:rsidR="00043153" w:rsidRDefault="00043153" w:rsidP="00D76EE6">
      <w:r>
        <w:continuationSeparator/>
      </w:r>
    </w:p>
  </w:footnote>
  <w:footnote w:id="1">
    <w:p w:rsidR="00D76EE6" w:rsidRDefault="00D76EE6">
      <w:pPr>
        <w:pStyle w:val="a4"/>
      </w:pPr>
      <w:r>
        <w:rPr>
          <w:rStyle w:val="a6"/>
        </w:rPr>
        <w:footnoteRef/>
      </w:r>
      <w:r>
        <w:t xml:space="preserve"> </w:t>
      </w:r>
      <w:r w:rsidRPr="00D76EE6">
        <w:t>https://www.eso.taichung.gov.tw/2160810/Nodelist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bordersDoNotSurroundHeader/>
  <w:bordersDoNotSurroundFooter/>
  <w:proofState w:spelling="clean" w:grammar="clean"/>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EE6"/>
    <w:rsid w:val="00043153"/>
    <w:rsid w:val="001A2DDA"/>
    <w:rsid w:val="00AF1C87"/>
    <w:rsid w:val="00CB4AA7"/>
    <w:rsid w:val="00D76EE6"/>
    <w:rsid w:val="00E2150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46E53"/>
  <w15:chartTrackingRefBased/>
  <w15:docId w15:val="{986759E5-DFB2-6E4E-BC29-944F1316A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76EE6"/>
    <w:rPr>
      <w:b/>
      <w:bCs/>
    </w:rPr>
  </w:style>
  <w:style w:type="character" w:customStyle="1" w:styleId="apple-converted-space">
    <w:name w:val="apple-converted-space"/>
    <w:basedOn w:val="a0"/>
    <w:rsid w:val="00D76EE6"/>
  </w:style>
  <w:style w:type="paragraph" w:styleId="a4">
    <w:name w:val="footnote text"/>
    <w:basedOn w:val="a"/>
    <w:link w:val="a5"/>
    <w:uiPriority w:val="99"/>
    <w:semiHidden/>
    <w:unhideWhenUsed/>
    <w:rsid w:val="00D76EE6"/>
    <w:pPr>
      <w:snapToGrid w:val="0"/>
    </w:pPr>
    <w:rPr>
      <w:sz w:val="20"/>
      <w:szCs w:val="20"/>
    </w:rPr>
  </w:style>
  <w:style w:type="character" w:customStyle="1" w:styleId="a5">
    <w:name w:val="註腳文字 字元"/>
    <w:basedOn w:val="a0"/>
    <w:link w:val="a4"/>
    <w:uiPriority w:val="99"/>
    <w:semiHidden/>
    <w:rsid w:val="00D76EE6"/>
    <w:rPr>
      <w:sz w:val="20"/>
      <w:szCs w:val="20"/>
    </w:rPr>
  </w:style>
  <w:style w:type="character" w:styleId="a6">
    <w:name w:val="footnote reference"/>
    <w:basedOn w:val="a0"/>
    <w:uiPriority w:val="99"/>
    <w:semiHidden/>
    <w:unhideWhenUsed/>
    <w:rsid w:val="00D76EE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139917">
      <w:bodyDiv w:val="1"/>
      <w:marLeft w:val="0"/>
      <w:marRight w:val="0"/>
      <w:marTop w:val="0"/>
      <w:marBottom w:val="0"/>
      <w:divBdr>
        <w:top w:val="none" w:sz="0" w:space="0" w:color="auto"/>
        <w:left w:val="none" w:sz="0" w:space="0" w:color="auto"/>
        <w:bottom w:val="none" w:sz="0" w:space="0" w:color="auto"/>
        <w:right w:val="none" w:sz="0" w:space="0" w:color="auto"/>
      </w:divBdr>
    </w:div>
    <w:div w:id="1129393796">
      <w:bodyDiv w:val="1"/>
      <w:marLeft w:val="0"/>
      <w:marRight w:val="0"/>
      <w:marTop w:val="0"/>
      <w:marBottom w:val="0"/>
      <w:divBdr>
        <w:top w:val="none" w:sz="0" w:space="0" w:color="auto"/>
        <w:left w:val="none" w:sz="0" w:space="0" w:color="auto"/>
        <w:bottom w:val="none" w:sz="0" w:space="0" w:color="auto"/>
        <w:right w:val="none" w:sz="0" w:space="0" w:color="auto"/>
      </w:divBdr>
      <w:divsChild>
        <w:div w:id="845486013">
          <w:marLeft w:val="0"/>
          <w:marRight w:val="0"/>
          <w:marTop w:val="0"/>
          <w:marBottom w:val="15"/>
          <w:divBdr>
            <w:top w:val="none" w:sz="0" w:space="0" w:color="auto"/>
            <w:left w:val="none" w:sz="0" w:space="0" w:color="auto"/>
            <w:bottom w:val="none" w:sz="0" w:space="0" w:color="auto"/>
            <w:right w:val="none" w:sz="0" w:space="0" w:color="auto"/>
          </w:divBdr>
        </w:div>
        <w:div w:id="747582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60995-DE08-AA4A-B263-3AD498F84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99</Words>
  <Characters>569</Characters>
  <Application>Microsoft Office Word</Application>
  <DocSecurity>0</DocSecurity>
  <Lines>4</Lines>
  <Paragraphs>1</Paragraphs>
  <ScaleCrop>false</ScaleCrop>
  <Company/>
  <LinksUpToDate>false</LinksUpToDate>
  <CharactersWithSpaces>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2020-05-06T23:45:00Z</dcterms:created>
  <dcterms:modified xsi:type="dcterms:W3CDTF">2020-05-06T23:45:00Z</dcterms:modified>
</cp:coreProperties>
</file>